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13.6010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77685546875" w:line="240" w:lineRule="auto"/>
        <w:ind w:left="0" w:right="1678.6010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555908203125" w:line="240" w:lineRule="auto"/>
        <w:ind w:left="0" w:right="691.42822265625" w:firstLine="0"/>
        <w:jc w:val="center"/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F</w:t>
      </w:r>
      <w:r w:rsidDel="00000000" w:rsidR="00000000" w:rsidRPr="00000000"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icha pedagógica que acompaña la obra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“MI SENSUALIDAD”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555908203125" w:line="240" w:lineRule="auto"/>
        <w:ind w:left="425.19685039370086" w:right="427.7952755905511" w:firstLine="0"/>
        <w:jc w:val="both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680"/>
        <w:tblGridChange w:id="0">
          <w:tblGrid>
            <w:gridCol w:w="4320"/>
            <w:gridCol w:w="4680"/>
          </w:tblGrid>
        </w:tblGridChange>
      </w:tblGrid>
      <w:tr>
        <w:trPr>
          <w:cantSplit w:val="0"/>
          <w:trHeight w:val="432.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Título de la obra: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rtl w:val="0"/>
              </w:rPr>
              <w:t xml:space="preserve">Mi Sensualidad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y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4"/>
                <w:szCs w:val="24"/>
                <w:highlight w:val="white"/>
                <w:rtl w:val="0"/>
              </w:rPr>
              <w:t xml:space="preserve">apellidos de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la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persona artista: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Conchi Fuentes Roldán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.400634765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300327301025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relaciona tu obra con los Derechos Sexuales y los Derechos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Reproductivos?</w:t>
            </w:r>
          </w:p>
        </w:tc>
      </w:tr>
      <w:tr>
        <w:trPr>
          <w:cantSplit w:val="0"/>
          <w:trHeight w:val="1915.59997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163330078125" w:line="241.2077808380127" w:lineRule="auto"/>
              <w:ind w:left="0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Mi obra es una mezcla de poesía, podcast definido en audiolibro porque el audio está basado en un escrito que he hecho y un vídeo animado, donde se van incorporando cada frase y oración que digo.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163330078125" w:line="241.2077808380127" w:lineRule="auto"/>
              <w:ind w:left="0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163330078125" w:line="241.2077808380127" w:lineRule="auto"/>
              <w:ind w:left="0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Con mi obra, quiero expresar que todos tenemos una sensualidad, somos libres de tenerla y demostrarla cómo deseemos, y amar a todo el que queramos, y buscar el placer en aquello que nos haga sentir vivos y bien con nosotros mismos.</w:t>
            </w:r>
          </w:p>
        </w:tc>
      </w:tr>
      <w:tr>
        <w:trPr>
          <w:cantSplit w:val="0"/>
          <w:trHeight w:val="628.800048828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191608428955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puede utilizarse tu obra como actividad para contribuir en la promoción de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estos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4"/>
                <w:szCs w:val="24"/>
                <w:highlight w:val="white"/>
                <w:rtl w:val="0"/>
              </w:rPr>
              <w:t xml:space="preserve">derechos entre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la gente joven?</w:t>
            </w:r>
          </w:p>
        </w:tc>
      </w:tr>
      <w:tr>
        <w:trPr>
          <w:cantSplit w:val="0"/>
          <w:trHeight w:val="1397.1990966796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147705078125" w:line="240" w:lineRule="auto"/>
              <w:ind w:left="0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32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4009.4000244140625" w:top="1440" w:left="1541.2799072265625" w:right="1695.3991699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240" w:lineRule="auto"/>
      <w:ind w:right="1813.60107421875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4393134</wp:posOffset>
          </wp:positionH>
          <wp:positionV relativeFrom="paragraph">
            <wp:posOffset>180975</wp:posOffset>
          </wp:positionV>
          <wp:extent cx="1325880" cy="42672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25880" cy="4267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2819400</wp:posOffset>
          </wp:positionH>
          <wp:positionV relativeFrom="paragraph">
            <wp:posOffset>228600</wp:posOffset>
          </wp:positionV>
          <wp:extent cx="1411605" cy="337820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1605" cy="3378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OibWC13MHOSx9TeHKOujR9T+qA==">CgMxLjA4AHIhMTVXQ0xQR0NmRTRfaThaSlpKbzNjeERqTjRsdVpadlVB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